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E8E68" w14:textId="77777777" w:rsidR="003453BB" w:rsidRPr="00B52018" w:rsidRDefault="003453BB" w:rsidP="003453BB">
      <w:pPr>
        <w:jc w:val="center"/>
        <w:rPr>
          <w:b/>
        </w:rPr>
      </w:pPr>
      <w:r w:rsidRPr="00B52018">
        <w:rPr>
          <w:b/>
        </w:rPr>
        <w:t>SECTION 109</w:t>
      </w:r>
    </w:p>
    <w:p w14:paraId="3CF9E5DA" w14:textId="77777777" w:rsidR="003453BB" w:rsidRPr="00B52018" w:rsidRDefault="003453BB" w:rsidP="003453BB">
      <w:pPr>
        <w:jc w:val="center"/>
        <w:rPr>
          <w:b/>
        </w:rPr>
      </w:pPr>
    </w:p>
    <w:p w14:paraId="59F3AD44" w14:textId="77777777" w:rsidR="003453BB" w:rsidRDefault="003453BB" w:rsidP="003453BB">
      <w:pPr>
        <w:jc w:val="center"/>
        <w:rPr>
          <w:b/>
        </w:rPr>
      </w:pPr>
      <w:r w:rsidRPr="00B52018">
        <w:rPr>
          <w:b/>
        </w:rPr>
        <w:t>MEASUREMENT AND PAYMENT</w:t>
      </w:r>
    </w:p>
    <w:p w14:paraId="744AF812" w14:textId="77777777" w:rsidR="00B52018" w:rsidRDefault="00B52018" w:rsidP="003453BB">
      <w:pPr>
        <w:jc w:val="center"/>
        <w:rPr>
          <w:b/>
        </w:rPr>
      </w:pPr>
    </w:p>
    <w:p w14:paraId="7B1BB9BB" w14:textId="3996EBE8" w:rsidR="00B52018" w:rsidRDefault="00B52018" w:rsidP="00B52018">
      <w:r>
        <w:t>Standard Modifications</w:t>
      </w:r>
    </w:p>
    <w:p w14:paraId="6DE4F57A" w14:textId="77777777" w:rsidR="00D1141E" w:rsidRPr="00B52018" w:rsidRDefault="00D1141E" w:rsidP="00B52018"/>
    <w:p w14:paraId="71689E5E" w14:textId="77777777" w:rsidR="00D1141E" w:rsidRDefault="00D1141E" w:rsidP="00D1141E">
      <w:r w:rsidRPr="00F5096A">
        <w:rPr>
          <w:b/>
        </w:rPr>
        <w:t>109-1.02 MEASUREMENT OF QUANTITIES.</w:t>
      </w:r>
      <w:r w:rsidRPr="00F5096A">
        <w:t xml:space="preserve">  </w:t>
      </w:r>
      <w:r w:rsidRPr="00F5096A">
        <w:rPr>
          <w:u w:val="words"/>
        </w:rPr>
        <w:t>Replace item</w:t>
      </w:r>
      <w:r w:rsidRPr="00F5096A">
        <w:t xml:space="preserve">, "14. Weighing Procedures" </w:t>
      </w:r>
      <w:r w:rsidRPr="00F5096A">
        <w:rPr>
          <w:u w:val="words"/>
        </w:rPr>
        <w:t xml:space="preserve">with </w:t>
      </w:r>
      <w:r w:rsidRPr="00F5096A">
        <w:t xml:space="preserve">"Weighing Procedures".  "Weighing Procedures" </w:t>
      </w:r>
      <w:r w:rsidRPr="00F5096A">
        <w:rPr>
          <w:u w:val="words"/>
        </w:rPr>
        <w:t xml:space="preserve">is a subtopic under item </w:t>
      </w:r>
      <w:r w:rsidRPr="00F5096A">
        <w:t xml:space="preserve">"13. </w:t>
      </w:r>
      <w:r w:rsidRPr="00F5096A">
        <w:rPr>
          <w:u w:val="single"/>
        </w:rPr>
        <w:t>Ton (2,000 pounds)</w:t>
      </w:r>
      <w:r>
        <w:t>."</w:t>
      </w:r>
    </w:p>
    <w:p w14:paraId="1FAF6085" w14:textId="77777777" w:rsidR="00D1141E" w:rsidRDefault="00D1141E" w:rsidP="00D1141E"/>
    <w:p w14:paraId="34A71CF3" w14:textId="5590663F" w:rsidR="003453BB" w:rsidRPr="00B52018" w:rsidRDefault="003453BB" w:rsidP="00D1141E">
      <w:r w:rsidRPr="00B52018">
        <w:rPr>
          <w:b/>
          <w:bCs/>
          <w:color w:val="000000"/>
          <w:spacing w:val="-4"/>
        </w:rPr>
        <w:t>109-1.05 COMPENSATION FOR EXTRA WORK</w:t>
      </w:r>
      <w:r w:rsidR="00411FCE">
        <w:rPr>
          <w:b/>
          <w:bCs/>
          <w:color w:val="000000"/>
          <w:spacing w:val="-4"/>
        </w:rPr>
        <w:t xml:space="preserve"> ON A TIME AND MATERIALS BASIS</w:t>
      </w:r>
      <w:r w:rsidRPr="00B52018">
        <w:rPr>
          <w:b/>
          <w:bCs/>
          <w:color w:val="000000"/>
          <w:spacing w:val="-4"/>
        </w:rPr>
        <w:t xml:space="preserve">. </w:t>
      </w:r>
      <w:r w:rsidRPr="00B52018">
        <w:rPr>
          <w:i/>
          <w:color w:val="000000"/>
          <w:spacing w:val="-4"/>
          <w:u w:val="single"/>
        </w:rPr>
        <w:t>Add the following</w:t>
      </w:r>
      <w:r w:rsidRPr="00B52018">
        <w:rPr>
          <w:color w:val="000000"/>
          <w:spacing w:val="-4"/>
          <w:u w:val="single"/>
        </w:rPr>
        <w:t>:</w:t>
      </w:r>
      <w:r w:rsidRPr="00B52018">
        <w:rPr>
          <w:color w:val="000000"/>
          <w:spacing w:val="-4"/>
        </w:rPr>
        <w:t xml:space="preserve"> The rental rate area adjustment factors for this project shall be as specified on the adjustment maps for the Alaska - South Region.</w:t>
      </w:r>
    </w:p>
    <w:p w14:paraId="0A0E633B" w14:textId="77777777" w:rsidR="003453BB" w:rsidRPr="00B52018" w:rsidRDefault="003453BB" w:rsidP="003453BB">
      <w:pPr>
        <w:shd w:val="clear" w:color="auto" w:fill="FFFFFF"/>
        <w:spacing w:before="216" w:line="220" w:lineRule="exact"/>
      </w:pPr>
      <w:r w:rsidRPr="00B52018">
        <w:rPr>
          <w:b/>
          <w:bCs/>
          <w:color w:val="000000"/>
          <w:spacing w:val="-3"/>
        </w:rPr>
        <w:t xml:space="preserve">109-1.08 FINAL PAYMENT. </w:t>
      </w:r>
      <w:r w:rsidRPr="00B52018">
        <w:rPr>
          <w:i/>
          <w:color w:val="000000"/>
          <w:spacing w:val="-3"/>
          <w:u w:val="single"/>
        </w:rPr>
        <w:t>Add the following sentence to the first paragraph:</w:t>
      </w:r>
    </w:p>
    <w:p w14:paraId="650196D0" w14:textId="77777777" w:rsidR="003453BB" w:rsidRPr="00B52018" w:rsidRDefault="003453BB" w:rsidP="003453BB">
      <w:pPr>
        <w:shd w:val="clear" w:color="auto" w:fill="FFFFFF"/>
        <w:spacing w:before="4" w:line="220" w:lineRule="exact"/>
      </w:pPr>
      <w:r w:rsidRPr="00B52018">
        <w:rPr>
          <w:color w:val="000000"/>
          <w:spacing w:val="-2"/>
        </w:rPr>
        <w:t>The Borough will not process the final estimate until the Contractor completes Items 1 through 4 in the</w:t>
      </w:r>
    </w:p>
    <w:p w14:paraId="0903953D" w14:textId="77777777" w:rsidR="003453BB" w:rsidRPr="00B52018" w:rsidRDefault="003453BB" w:rsidP="003453BB">
      <w:pPr>
        <w:shd w:val="clear" w:color="auto" w:fill="FFFFFF"/>
        <w:spacing w:line="220" w:lineRule="exact"/>
      </w:pPr>
      <w:r w:rsidRPr="00B52018">
        <w:rPr>
          <w:color w:val="000000"/>
          <w:spacing w:val="-4"/>
        </w:rPr>
        <w:t>first paragraph of subsection 105-1.16.</w:t>
      </w:r>
    </w:p>
    <w:p w14:paraId="6980F94F" w14:textId="77777777" w:rsidR="003453BB" w:rsidRPr="00B52018" w:rsidRDefault="003453BB" w:rsidP="003453BB">
      <w:pPr>
        <w:shd w:val="clear" w:color="auto" w:fill="FFFFFF"/>
        <w:spacing w:before="47" w:line="443" w:lineRule="exact"/>
        <w:rPr>
          <w:i/>
        </w:rPr>
      </w:pPr>
      <w:r w:rsidRPr="00B52018">
        <w:rPr>
          <w:i/>
          <w:color w:val="000000"/>
          <w:spacing w:val="-4"/>
          <w:u w:val="single"/>
        </w:rPr>
        <w:t xml:space="preserve">Add </w:t>
      </w:r>
      <w:r w:rsidRPr="00B52018">
        <w:rPr>
          <w:i/>
          <w:iCs/>
          <w:color w:val="000000"/>
          <w:spacing w:val="-4"/>
          <w:u w:val="single"/>
        </w:rPr>
        <w:t xml:space="preserve">the </w:t>
      </w:r>
      <w:r w:rsidRPr="00B52018">
        <w:rPr>
          <w:i/>
          <w:color w:val="000000"/>
          <w:spacing w:val="-4"/>
          <w:u w:val="single"/>
        </w:rPr>
        <w:t>following subsection:</w:t>
      </w:r>
    </w:p>
    <w:p w14:paraId="13E935BA" w14:textId="77777777" w:rsidR="003453BB" w:rsidRPr="00B52018" w:rsidRDefault="003453BB" w:rsidP="003453BB">
      <w:pPr>
        <w:shd w:val="clear" w:color="auto" w:fill="FFFFFF"/>
        <w:spacing w:line="443" w:lineRule="exact"/>
      </w:pPr>
      <w:r w:rsidRPr="00B52018">
        <w:rPr>
          <w:b/>
          <w:bCs/>
          <w:color w:val="000000"/>
          <w:spacing w:val="-4"/>
        </w:rPr>
        <w:t>109-1.10 EQUIPMENT RENTAL CONTRACTS.</w:t>
      </w:r>
    </w:p>
    <w:p w14:paraId="74BED4DE" w14:textId="77777777" w:rsidR="003453BB" w:rsidRPr="00B52018" w:rsidRDefault="003453BB" w:rsidP="003453BB">
      <w:pPr>
        <w:shd w:val="clear" w:color="auto" w:fill="FFFFFF"/>
        <w:tabs>
          <w:tab w:val="left" w:pos="749"/>
        </w:tabs>
        <w:spacing w:line="443" w:lineRule="exact"/>
      </w:pPr>
      <w:r w:rsidRPr="00B52018">
        <w:rPr>
          <w:color w:val="000000"/>
          <w:spacing w:val="-18"/>
        </w:rPr>
        <w:t>1.</w:t>
      </w:r>
      <w:r w:rsidRPr="00B52018">
        <w:rPr>
          <w:color w:val="000000"/>
        </w:rPr>
        <w:tab/>
      </w:r>
      <w:r w:rsidRPr="00B52018">
        <w:rPr>
          <w:color w:val="000000"/>
          <w:spacing w:val="-4"/>
          <w:u w:val="single"/>
        </w:rPr>
        <w:t>Hourly Rate Basis.</w:t>
      </w:r>
    </w:p>
    <w:p w14:paraId="57F9409C" w14:textId="77777777" w:rsidR="003453BB" w:rsidRPr="00B52018" w:rsidRDefault="003453BB" w:rsidP="003453BB">
      <w:pPr>
        <w:shd w:val="clear" w:color="auto" w:fill="FFFFFF"/>
        <w:spacing w:before="205" w:line="216" w:lineRule="exact"/>
        <w:ind w:right="32"/>
        <w:jc w:val="both"/>
      </w:pPr>
      <w:r w:rsidRPr="00B52018">
        <w:rPr>
          <w:color w:val="000000"/>
          <w:spacing w:val="-4"/>
          <w:u w:val="single"/>
        </w:rPr>
        <w:t>Scope.</w:t>
      </w:r>
      <w:r w:rsidRPr="00B52018">
        <w:rPr>
          <w:color w:val="000000"/>
          <w:spacing w:val="-4"/>
        </w:rPr>
        <w:t xml:space="preserve"> Under this subsection, the Contractor shall furnish fully operated equipment, tools, materials, and </w:t>
      </w:r>
      <w:r w:rsidRPr="00B52018">
        <w:rPr>
          <w:color w:val="000000"/>
          <w:spacing w:val="-5"/>
        </w:rPr>
        <w:t xml:space="preserve">laborers required in the performance of the work on the project as specifically designated and directed by </w:t>
      </w:r>
      <w:r w:rsidRPr="00B52018">
        <w:rPr>
          <w:color w:val="000000"/>
        </w:rPr>
        <w:t>the Engineer.</w:t>
      </w:r>
    </w:p>
    <w:p w14:paraId="1030732C" w14:textId="77777777" w:rsidR="003453BB" w:rsidRPr="00B52018" w:rsidRDefault="003453BB" w:rsidP="003453BB">
      <w:pPr>
        <w:shd w:val="clear" w:color="auto" w:fill="FFFFFF"/>
        <w:spacing w:before="220"/>
      </w:pPr>
      <w:r w:rsidRPr="00B52018">
        <w:rPr>
          <w:color w:val="000000"/>
          <w:spacing w:val="-4"/>
        </w:rPr>
        <w:t>The work is to be performed and paid for on an hourly rate basis.</w:t>
      </w:r>
    </w:p>
    <w:p w14:paraId="2DBF11F0" w14:textId="77777777" w:rsidR="003453BB" w:rsidRPr="00B52018" w:rsidRDefault="003453BB" w:rsidP="003453BB">
      <w:pPr>
        <w:shd w:val="clear" w:color="auto" w:fill="FFFFFF"/>
        <w:spacing w:before="230" w:line="220" w:lineRule="exact"/>
        <w:ind w:right="43"/>
        <w:jc w:val="both"/>
      </w:pPr>
      <w:r w:rsidRPr="00B52018">
        <w:rPr>
          <w:color w:val="000000"/>
          <w:spacing w:val="-2"/>
        </w:rPr>
        <w:t xml:space="preserve">All personnel furnished by the Contractor under this specification shall be, and shall remain during the </w:t>
      </w:r>
      <w:r w:rsidRPr="00B52018">
        <w:rPr>
          <w:color w:val="000000"/>
        </w:rPr>
        <w:t>work hereunder, employees solely of the Contractor.</w:t>
      </w:r>
    </w:p>
    <w:p w14:paraId="161FEB72" w14:textId="77777777" w:rsidR="003453BB" w:rsidRPr="00B52018" w:rsidRDefault="003453BB" w:rsidP="003453BB">
      <w:pPr>
        <w:shd w:val="clear" w:color="auto" w:fill="FFFFFF"/>
        <w:spacing w:before="238" w:line="216" w:lineRule="exact"/>
        <w:ind w:right="50"/>
        <w:jc w:val="both"/>
      </w:pPr>
      <w:r w:rsidRPr="00B52018">
        <w:rPr>
          <w:color w:val="000000"/>
          <w:spacing w:val="-4"/>
          <w:u w:val="single"/>
        </w:rPr>
        <w:t>General Requirements.</w:t>
      </w:r>
      <w:r w:rsidRPr="00B52018">
        <w:rPr>
          <w:color w:val="000000"/>
          <w:spacing w:val="-4"/>
        </w:rPr>
        <w:t xml:space="preserve"> The work is to be done under the direction of the Engineer, and the Contractor's </w:t>
      </w:r>
      <w:r w:rsidRPr="00B52018">
        <w:rPr>
          <w:color w:val="000000"/>
          <w:spacing w:val="-3"/>
        </w:rPr>
        <w:t xml:space="preserve">operations shall at all times be in accordance with the Engineer's instructions. These instructions by the Engineer shall be to the Contractor's supervisory personnel only, not to the operators or laborers. In no </w:t>
      </w:r>
      <w:r w:rsidRPr="00B52018">
        <w:rPr>
          <w:color w:val="000000"/>
        </w:rPr>
        <w:t xml:space="preserve">case shall these instructions by the Engineer be construed as making the Borough liable for the </w:t>
      </w:r>
      <w:r w:rsidRPr="00B52018">
        <w:rPr>
          <w:color w:val="000000"/>
          <w:spacing w:val="-2"/>
        </w:rPr>
        <w:t xml:space="preserve">Contractor's operation of equipment and/or personnel. It is the Contractor's responsibility to prosecute </w:t>
      </w:r>
      <w:r w:rsidRPr="00B52018">
        <w:rPr>
          <w:color w:val="000000"/>
        </w:rPr>
        <w:t>the work in the safest and most expeditious manner.</w:t>
      </w:r>
    </w:p>
    <w:p w14:paraId="61984449" w14:textId="77777777" w:rsidR="003453BB" w:rsidRPr="00B52018" w:rsidRDefault="003453BB" w:rsidP="003453BB">
      <w:pPr>
        <w:shd w:val="clear" w:color="auto" w:fill="FFFFFF"/>
        <w:spacing w:line="216" w:lineRule="exact"/>
        <w:ind w:right="6480"/>
      </w:pPr>
    </w:p>
    <w:p w14:paraId="2980967D" w14:textId="77777777" w:rsidR="003453BB" w:rsidRPr="00B52018" w:rsidRDefault="003453BB" w:rsidP="003453BB">
      <w:pPr>
        <w:shd w:val="clear" w:color="auto" w:fill="FFFFFF"/>
        <w:tabs>
          <w:tab w:val="left" w:pos="749"/>
        </w:tabs>
      </w:pPr>
      <w:r w:rsidRPr="00B52018">
        <w:rPr>
          <w:color w:val="000000"/>
          <w:spacing w:val="-13"/>
        </w:rPr>
        <w:t>2.</w:t>
      </w:r>
      <w:r w:rsidRPr="00B52018">
        <w:rPr>
          <w:color w:val="000000"/>
        </w:rPr>
        <w:tab/>
      </w:r>
      <w:r w:rsidRPr="00B52018">
        <w:rPr>
          <w:color w:val="000000"/>
          <w:spacing w:val="-2"/>
          <w:u w:val="single"/>
        </w:rPr>
        <w:t>Equipment</w:t>
      </w:r>
    </w:p>
    <w:p w14:paraId="4519F773" w14:textId="77777777" w:rsidR="003453BB" w:rsidRPr="00B52018" w:rsidRDefault="003453BB" w:rsidP="003453BB">
      <w:pPr>
        <w:shd w:val="clear" w:color="auto" w:fill="FFFFFF"/>
        <w:spacing w:before="198" w:line="227" w:lineRule="exact"/>
        <w:ind w:right="22"/>
        <w:jc w:val="both"/>
      </w:pPr>
      <w:r w:rsidRPr="00B52018">
        <w:rPr>
          <w:color w:val="000000"/>
          <w:spacing w:val="-4"/>
          <w:u w:val="single"/>
        </w:rPr>
        <w:t>General.</w:t>
      </w:r>
      <w:r w:rsidRPr="00B52018">
        <w:rPr>
          <w:color w:val="000000"/>
          <w:spacing w:val="-4"/>
        </w:rPr>
        <w:t xml:space="preserve"> In the performance of the work to be done under this specification, the Contractor shall furnish, operate, maintain, service and repair equipment of the kinds, sizes, capacities and quantities set forth in </w:t>
      </w:r>
      <w:r w:rsidRPr="00B52018">
        <w:rPr>
          <w:color w:val="000000"/>
        </w:rPr>
        <w:t>the bid schedule or as directed by the Engineer.</w:t>
      </w:r>
    </w:p>
    <w:p w14:paraId="1036DFE8" w14:textId="77777777" w:rsidR="003453BB" w:rsidRPr="00B52018" w:rsidRDefault="003453BB" w:rsidP="003453BB">
      <w:pPr>
        <w:shd w:val="clear" w:color="auto" w:fill="FFFFFF"/>
        <w:spacing w:before="216" w:line="220" w:lineRule="exact"/>
        <w:ind w:right="7"/>
        <w:jc w:val="both"/>
      </w:pPr>
      <w:r w:rsidRPr="00B52018">
        <w:rPr>
          <w:color w:val="000000"/>
          <w:spacing w:val="-2"/>
        </w:rPr>
        <w:t xml:space="preserve">The kinds, sizes, capacities and other requirements set forth shall be understood to be minimum </w:t>
      </w:r>
      <w:r w:rsidRPr="00B52018">
        <w:rPr>
          <w:color w:val="000000"/>
        </w:rPr>
        <w:t xml:space="preserve">requirements. The number of pieces of each equipment to be furnished and used shall be as the </w:t>
      </w:r>
      <w:r w:rsidRPr="00B52018">
        <w:rPr>
          <w:color w:val="000000"/>
          <w:spacing w:val="-4"/>
        </w:rPr>
        <w:t xml:space="preserve">Engineer considers necessary for economical and expeditious performance of the work. The equipment </w:t>
      </w:r>
      <w:r w:rsidRPr="00B52018">
        <w:rPr>
          <w:color w:val="000000"/>
        </w:rPr>
        <w:t>shall be used only at such times and places as the Engineers may direct.</w:t>
      </w:r>
    </w:p>
    <w:p w14:paraId="243874B1" w14:textId="77777777" w:rsidR="003453BB" w:rsidRPr="00B52018" w:rsidRDefault="003453BB" w:rsidP="003453BB">
      <w:pPr>
        <w:shd w:val="clear" w:color="auto" w:fill="FFFFFF"/>
        <w:spacing w:before="216" w:line="227" w:lineRule="exact"/>
        <w:ind w:right="4"/>
        <w:jc w:val="both"/>
      </w:pPr>
      <w:r w:rsidRPr="00B52018">
        <w:rPr>
          <w:color w:val="000000"/>
          <w:spacing w:val="-4"/>
        </w:rPr>
        <w:t xml:space="preserve">All equipment shall be fully operated by skilled operators, which operating shall be understood to include </w:t>
      </w:r>
      <w:r w:rsidRPr="00B52018">
        <w:rPr>
          <w:color w:val="000000"/>
          <w:spacing w:val="-2"/>
        </w:rPr>
        <w:t xml:space="preserve">the operators, oilers, tenders, fuel, oil, air hose, lubrication, repairs, maintenance, insurance and all </w:t>
      </w:r>
      <w:r w:rsidRPr="00B52018">
        <w:rPr>
          <w:color w:val="000000"/>
        </w:rPr>
        <w:t>incidental items and expenses.</w:t>
      </w:r>
    </w:p>
    <w:p w14:paraId="24E160A0" w14:textId="77777777" w:rsidR="003453BB" w:rsidRPr="00B52018" w:rsidRDefault="003453BB" w:rsidP="003453BB">
      <w:pPr>
        <w:shd w:val="clear" w:color="auto" w:fill="FFFFFF"/>
        <w:spacing w:before="220" w:line="220" w:lineRule="exact"/>
        <w:jc w:val="both"/>
      </w:pPr>
      <w:r w:rsidRPr="00B52018">
        <w:rPr>
          <w:color w:val="000000"/>
        </w:rPr>
        <w:t xml:space="preserve">When the required equipment as a working unit is comprised of tractors and attachments, or of </w:t>
      </w:r>
      <w:r w:rsidRPr="00B52018">
        <w:rPr>
          <w:color w:val="000000"/>
          <w:spacing w:val="-1"/>
        </w:rPr>
        <w:t xml:space="preserve">combinations of equipment, the attachments or combinations of equipment shall be of recognized </w:t>
      </w:r>
      <w:r w:rsidRPr="00B52018">
        <w:rPr>
          <w:color w:val="000000"/>
          <w:spacing w:val="-3"/>
        </w:rPr>
        <w:t xml:space="preserve">standard sizes and capacities for efficient and economical performance with the tractor or power unit to </w:t>
      </w:r>
      <w:r w:rsidRPr="00B52018">
        <w:rPr>
          <w:color w:val="000000"/>
        </w:rPr>
        <w:t>which they are attached, or with which they are used in combination.</w:t>
      </w:r>
    </w:p>
    <w:p w14:paraId="7544A80C" w14:textId="77777777" w:rsidR="003453BB" w:rsidRPr="00B52018" w:rsidRDefault="003453BB" w:rsidP="003453BB">
      <w:pPr>
        <w:shd w:val="clear" w:color="auto" w:fill="FFFFFF"/>
        <w:spacing w:before="216" w:line="227" w:lineRule="exact"/>
        <w:ind w:right="4"/>
        <w:jc w:val="both"/>
        <w:rPr>
          <w:color w:val="000000"/>
          <w:spacing w:val="-2"/>
        </w:rPr>
      </w:pPr>
      <w:r w:rsidRPr="00B52018">
        <w:rPr>
          <w:color w:val="000000"/>
          <w:spacing w:val="-2"/>
        </w:rPr>
        <w:lastRenderedPageBreak/>
        <w:t>All equipment shall be in first-class working conditions and capable of full output and production. The minimum ratings of various types of equipment shall be as manufactured and based on manufacturer's specifications. Alterations of blowers, rack settings or other modifications will not be considered acceptable in achieving the minimum rating.</w:t>
      </w:r>
    </w:p>
    <w:p w14:paraId="65EFD0F7" w14:textId="77777777" w:rsidR="003453BB" w:rsidRPr="00B52018" w:rsidRDefault="003453BB" w:rsidP="003453BB">
      <w:pPr>
        <w:shd w:val="clear" w:color="auto" w:fill="FFFFFF"/>
        <w:spacing w:before="220" w:line="223" w:lineRule="exact"/>
        <w:ind w:right="7"/>
        <w:jc w:val="both"/>
      </w:pPr>
      <w:r w:rsidRPr="00B52018">
        <w:rPr>
          <w:color w:val="000000"/>
          <w:spacing w:val="-3"/>
          <w:u w:val="single"/>
        </w:rPr>
        <w:t>Tools.</w:t>
      </w:r>
      <w:r w:rsidRPr="00B52018">
        <w:rPr>
          <w:color w:val="000000"/>
          <w:spacing w:val="-3"/>
        </w:rPr>
        <w:t xml:space="preserve"> The Contractor shall provide manual equipment, hand tools, and small tools as required for the </w:t>
      </w:r>
      <w:r w:rsidRPr="00B52018">
        <w:rPr>
          <w:color w:val="000000"/>
          <w:spacing w:val="-4"/>
        </w:rPr>
        <w:t>performance of the work and as considered by the Engineer as necessary for efficient operations.</w:t>
      </w:r>
    </w:p>
    <w:p w14:paraId="3C307044" w14:textId="77777777" w:rsidR="003453BB" w:rsidRPr="00B52018" w:rsidRDefault="003453BB" w:rsidP="003453BB">
      <w:pPr>
        <w:shd w:val="clear" w:color="auto" w:fill="FFFFFF"/>
        <w:spacing w:before="216" w:line="223" w:lineRule="exact"/>
        <w:ind w:right="18"/>
        <w:jc w:val="both"/>
      </w:pPr>
      <w:r w:rsidRPr="00B52018">
        <w:rPr>
          <w:color w:val="000000"/>
          <w:spacing w:val="-4"/>
        </w:rPr>
        <w:t xml:space="preserve">The Contractor shall designate, without direct compensation, by the Borough, one (1) job superintendent </w:t>
      </w:r>
      <w:r w:rsidRPr="00B52018">
        <w:rPr>
          <w:color w:val="000000"/>
          <w:spacing w:val="-2"/>
        </w:rPr>
        <w:t xml:space="preserve">He shall also furnish such other personnel as required to satisfy Union, Borough or State regulations. Further, he shall furnish such other personnel required to provide servicing, maintenance, repair and </w:t>
      </w:r>
      <w:r w:rsidRPr="00B52018">
        <w:rPr>
          <w:color w:val="000000"/>
          <w:spacing w:val="-3"/>
        </w:rPr>
        <w:t xml:space="preserve">other care essential for the upkeep of his equipment, tools, supplies and materials provided by him and </w:t>
      </w:r>
      <w:r w:rsidRPr="00B52018">
        <w:rPr>
          <w:color w:val="000000"/>
          <w:spacing w:val="-2"/>
        </w:rPr>
        <w:t xml:space="preserve">involved in the performance of the work. The Contractor shall furnish, without direct compensation, all </w:t>
      </w:r>
      <w:r w:rsidRPr="00B52018">
        <w:rPr>
          <w:color w:val="000000"/>
        </w:rPr>
        <w:t>transportation of his personnel required in the performance of the work.</w:t>
      </w:r>
    </w:p>
    <w:p w14:paraId="294FC70F" w14:textId="77777777" w:rsidR="003453BB" w:rsidRPr="00B52018" w:rsidRDefault="003453BB" w:rsidP="003453BB">
      <w:pPr>
        <w:shd w:val="clear" w:color="auto" w:fill="FFFFFF"/>
        <w:spacing w:before="4" w:line="223" w:lineRule="exact"/>
        <w:ind w:right="18"/>
        <w:jc w:val="both"/>
        <w:rPr>
          <w:color w:val="000000"/>
        </w:rPr>
      </w:pPr>
    </w:p>
    <w:p w14:paraId="74944291" w14:textId="77777777" w:rsidR="003453BB" w:rsidRPr="00B52018" w:rsidRDefault="003453BB" w:rsidP="003453BB">
      <w:pPr>
        <w:shd w:val="clear" w:color="auto" w:fill="FFFFFF"/>
        <w:spacing w:before="4" w:line="223" w:lineRule="exact"/>
        <w:ind w:right="18"/>
        <w:jc w:val="both"/>
      </w:pPr>
      <w:r w:rsidRPr="00B52018">
        <w:rPr>
          <w:color w:val="000000"/>
        </w:rPr>
        <w:t xml:space="preserve">Unless otherwise set forth in the special provisions, the Borough will not furnish, provide or make </w:t>
      </w:r>
      <w:r w:rsidRPr="00B52018">
        <w:rPr>
          <w:color w:val="000000"/>
          <w:spacing w:val="-4"/>
        </w:rPr>
        <w:t>available for the work anything other than right-of-way, engineering, directions and inspection.</w:t>
      </w:r>
    </w:p>
    <w:p w14:paraId="76CAB6C0" w14:textId="77777777" w:rsidR="003453BB" w:rsidRPr="00B52018" w:rsidRDefault="003453BB" w:rsidP="003453BB">
      <w:pPr>
        <w:shd w:val="clear" w:color="auto" w:fill="FFFFFF"/>
        <w:tabs>
          <w:tab w:val="left" w:pos="749"/>
        </w:tabs>
        <w:spacing w:before="202"/>
      </w:pPr>
      <w:r w:rsidRPr="00B52018">
        <w:rPr>
          <w:color w:val="000000"/>
          <w:spacing w:val="-12"/>
        </w:rPr>
        <w:t>3.</w:t>
      </w:r>
      <w:r w:rsidRPr="00B52018">
        <w:rPr>
          <w:color w:val="000000"/>
        </w:rPr>
        <w:tab/>
      </w:r>
      <w:r w:rsidRPr="00B52018">
        <w:rPr>
          <w:color w:val="000000"/>
          <w:spacing w:val="-5"/>
          <w:u w:val="single"/>
        </w:rPr>
        <w:t>Construction.</w:t>
      </w:r>
    </w:p>
    <w:p w14:paraId="59D1CA2D" w14:textId="77777777" w:rsidR="003453BB" w:rsidRPr="00B52018" w:rsidRDefault="003453BB" w:rsidP="003453BB">
      <w:pPr>
        <w:shd w:val="clear" w:color="auto" w:fill="FFFFFF"/>
        <w:spacing w:before="227"/>
      </w:pPr>
      <w:r w:rsidRPr="00B52018">
        <w:rPr>
          <w:color w:val="000000"/>
          <w:spacing w:val="-4"/>
          <w:u w:val="single"/>
        </w:rPr>
        <w:t>General.</w:t>
      </w:r>
      <w:r w:rsidRPr="00B52018">
        <w:rPr>
          <w:color w:val="000000"/>
          <w:spacing w:val="-4"/>
        </w:rPr>
        <w:t xml:space="preserve"> The performance of the work shall be in accordance with the instructions of the Engineer.</w:t>
      </w:r>
    </w:p>
    <w:p w14:paraId="604605E0" w14:textId="77777777" w:rsidR="003453BB" w:rsidRPr="00B52018" w:rsidRDefault="003453BB" w:rsidP="003453BB">
      <w:pPr>
        <w:shd w:val="clear" w:color="auto" w:fill="FFFFFF"/>
        <w:spacing w:before="223" w:line="216" w:lineRule="exact"/>
        <w:ind w:right="18"/>
        <w:jc w:val="both"/>
      </w:pPr>
      <w:r w:rsidRPr="00B52018">
        <w:rPr>
          <w:color w:val="000000"/>
          <w:spacing w:val="-5"/>
        </w:rPr>
        <w:t xml:space="preserve">The work shall be performed in accordance with recognized standard and efficient methods. Operators of </w:t>
      </w:r>
      <w:r w:rsidRPr="00B52018">
        <w:rPr>
          <w:color w:val="000000"/>
        </w:rPr>
        <w:t>equipment and all personnel shall be conscientious and skilled in their duties.</w:t>
      </w:r>
    </w:p>
    <w:p w14:paraId="795C40EE" w14:textId="77777777" w:rsidR="003453BB" w:rsidRPr="00B52018" w:rsidRDefault="003453BB" w:rsidP="003453BB">
      <w:pPr>
        <w:shd w:val="clear" w:color="auto" w:fill="FFFFFF"/>
        <w:spacing w:before="238" w:line="220" w:lineRule="exact"/>
        <w:ind w:right="32"/>
        <w:jc w:val="both"/>
      </w:pPr>
      <w:r w:rsidRPr="00B52018">
        <w:rPr>
          <w:color w:val="000000"/>
          <w:spacing w:val="-5"/>
        </w:rPr>
        <w:t xml:space="preserve">Equipment and tools shall be maintained in first-class working condition and shall be replaced at any time </w:t>
      </w:r>
      <w:r w:rsidRPr="00B52018">
        <w:rPr>
          <w:color w:val="000000"/>
        </w:rPr>
        <w:t>when, in the opinion of the Engineer, their condition is below that normal for efficient output and production.</w:t>
      </w:r>
    </w:p>
    <w:p w14:paraId="6333F381" w14:textId="77777777" w:rsidR="003453BB" w:rsidRPr="00B52018" w:rsidRDefault="003453BB" w:rsidP="003453BB">
      <w:pPr>
        <w:shd w:val="clear" w:color="auto" w:fill="FFFFFF"/>
        <w:spacing w:before="216" w:line="220" w:lineRule="exact"/>
        <w:ind w:right="43"/>
        <w:jc w:val="both"/>
      </w:pPr>
      <w:r w:rsidRPr="00B52018">
        <w:rPr>
          <w:color w:val="000000"/>
          <w:spacing w:val="-2"/>
          <w:u w:val="single"/>
        </w:rPr>
        <w:t>Timing and Sequence of Operations.</w:t>
      </w:r>
      <w:r w:rsidRPr="00B52018">
        <w:rPr>
          <w:color w:val="000000"/>
          <w:spacing w:val="-2"/>
        </w:rPr>
        <w:t xml:space="preserve"> The Contractor shall furnish equipment, tools, labor and materials </w:t>
      </w:r>
      <w:r w:rsidRPr="00B52018">
        <w:rPr>
          <w:color w:val="000000"/>
          <w:spacing w:val="-3"/>
        </w:rPr>
        <w:t xml:space="preserve">in the kinds and number and at the times directed by the Engineer, and shall commence, continue, and </w:t>
      </w:r>
      <w:r w:rsidRPr="00B52018">
        <w:rPr>
          <w:color w:val="000000"/>
          <w:spacing w:val="-4"/>
        </w:rPr>
        <w:t>stop any of the several operations involved in the work only as directed by the Engineer.</w:t>
      </w:r>
    </w:p>
    <w:p w14:paraId="5B117E3E" w14:textId="77777777" w:rsidR="003453BB" w:rsidRPr="00B52018" w:rsidRDefault="003453BB" w:rsidP="003453BB">
      <w:pPr>
        <w:shd w:val="clear" w:color="auto" w:fill="FFFFFF"/>
        <w:spacing w:line="223" w:lineRule="exact"/>
        <w:ind w:right="11"/>
        <w:jc w:val="both"/>
        <w:rPr>
          <w:color w:val="000000"/>
          <w:spacing w:val="-3"/>
        </w:rPr>
      </w:pPr>
    </w:p>
    <w:p w14:paraId="4924FD52" w14:textId="77777777" w:rsidR="003453BB" w:rsidRPr="00B52018" w:rsidRDefault="003453BB" w:rsidP="003453BB">
      <w:pPr>
        <w:shd w:val="clear" w:color="auto" w:fill="FFFFFF"/>
        <w:spacing w:line="223" w:lineRule="exact"/>
        <w:ind w:right="11"/>
        <w:jc w:val="both"/>
      </w:pPr>
      <w:r w:rsidRPr="00B52018">
        <w:rPr>
          <w:color w:val="000000"/>
          <w:spacing w:val="-3"/>
        </w:rPr>
        <w:t xml:space="preserve">Normally, the work is to be done when weather conditions are reasonably favorable, up to six days per </w:t>
      </w:r>
      <w:r w:rsidRPr="00B52018">
        <w:rPr>
          <w:color w:val="000000"/>
        </w:rPr>
        <w:t>week, Mondays through Saturdays, holidays excepted.</w:t>
      </w:r>
    </w:p>
    <w:p w14:paraId="2B1702BD" w14:textId="77777777" w:rsidR="003453BB" w:rsidRPr="00B52018" w:rsidRDefault="003453BB" w:rsidP="003453BB">
      <w:pPr>
        <w:shd w:val="clear" w:color="auto" w:fill="FFFFFF"/>
        <w:spacing w:before="209" w:line="223" w:lineRule="exact"/>
        <w:ind w:right="25"/>
        <w:jc w:val="both"/>
        <w:rPr>
          <w:color w:val="000000"/>
        </w:rPr>
      </w:pPr>
      <w:r w:rsidRPr="00B52018">
        <w:rPr>
          <w:color w:val="000000"/>
          <w:spacing w:val="-3"/>
          <w:u w:val="single"/>
        </w:rPr>
        <w:t>Protection of Work and Provisions for Traffic.</w:t>
      </w:r>
      <w:r w:rsidRPr="00B52018">
        <w:rPr>
          <w:color w:val="000000"/>
          <w:spacing w:val="-3"/>
        </w:rPr>
        <w:t xml:space="preserve"> The Contractor shall furnish signs, lights, barricades and </w:t>
      </w:r>
      <w:r w:rsidRPr="00B52018">
        <w:rPr>
          <w:color w:val="000000"/>
          <w:spacing w:val="-4"/>
        </w:rPr>
        <w:t xml:space="preserve">other protective devices at the sites of his operations to protect the work from damage, and to safeguard </w:t>
      </w:r>
      <w:r w:rsidRPr="00B52018">
        <w:rPr>
          <w:color w:val="000000"/>
        </w:rPr>
        <w:t>traffic passing or in proximity of work.</w:t>
      </w:r>
    </w:p>
    <w:p w14:paraId="2CD0DF3C" w14:textId="77777777" w:rsidR="003453BB" w:rsidRPr="00B52018" w:rsidRDefault="003453BB" w:rsidP="003453BB">
      <w:pPr>
        <w:shd w:val="clear" w:color="auto" w:fill="FFFFFF"/>
        <w:tabs>
          <w:tab w:val="left" w:pos="796"/>
        </w:tabs>
        <w:spacing w:before="212"/>
      </w:pPr>
      <w:r w:rsidRPr="00B52018">
        <w:rPr>
          <w:color w:val="000000"/>
          <w:spacing w:val="-11"/>
        </w:rPr>
        <w:t>4.</w:t>
      </w:r>
      <w:r w:rsidRPr="00B52018">
        <w:rPr>
          <w:color w:val="000000"/>
        </w:rPr>
        <w:tab/>
      </w:r>
      <w:r w:rsidRPr="00B52018">
        <w:rPr>
          <w:color w:val="000000"/>
          <w:spacing w:val="-6"/>
          <w:u w:val="single"/>
        </w:rPr>
        <w:t>Measurement.</w:t>
      </w:r>
    </w:p>
    <w:p w14:paraId="6410BAB7" w14:textId="77777777" w:rsidR="003453BB" w:rsidRPr="00B52018" w:rsidRDefault="003453BB" w:rsidP="003453BB">
      <w:pPr>
        <w:shd w:val="clear" w:color="auto" w:fill="FFFFFF"/>
        <w:spacing w:before="227" w:line="220" w:lineRule="exact"/>
        <w:jc w:val="both"/>
      </w:pPr>
      <w:r w:rsidRPr="00B52018">
        <w:rPr>
          <w:color w:val="000000"/>
          <w:spacing w:val="-4"/>
          <w:u w:val="single"/>
        </w:rPr>
        <w:t>General.</w:t>
      </w:r>
      <w:r w:rsidRPr="00B52018">
        <w:rPr>
          <w:color w:val="000000"/>
          <w:spacing w:val="-4"/>
        </w:rPr>
        <w:t xml:space="preserve"> The number of hours of equipment operation to be paid for shall be the actual number of hours </w:t>
      </w:r>
      <w:r w:rsidRPr="00B52018">
        <w:rPr>
          <w:color w:val="000000"/>
          <w:spacing w:val="-3"/>
        </w:rPr>
        <w:t xml:space="preserve">each fully-operated specified unit of equipment or each fully-operated specified combination of units of </w:t>
      </w:r>
      <w:r w:rsidRPr="00B52018">
        <w:rPr>
          <w:color w:val="000000"/>
          <w:spacing w:val="-2"/>
        </w:rPr>
        <w:t xml:space="preserve">equipment, is actually engaged in the performance of the specified work on the designated areas in accordance with the instruction of the engineer, provided that the pay time will not include idle periods </w:t>
      </w:r>
      <w:r w:rsidRPr="00B52018">
        <w:rPr>
          <w:color w:val="000000"/>
          <w:spacing w:val="-4"/>
        </w:rPr>
        <w:t xml:space="preserve">and standby time and provided further that no payment will be made for time used in oiling, servicing, or </w:t>
      </w:r>
      <w:r w:rsidRPr="00B52018">
        <w:rPr>
          <w:color w:val="000000"/>
        </w:rPr>
        <w:t>repairing of equipment, or in making changeovers of parts to the equipment.</w:t>
      </w:r>
    </w:p>
    <w:p w14:paraId="70D7E7FA" w14:textId="77777777" w:rsidR="003453BB" w:rsidRPr="00B52018" w:rsidRDefault="003453BB" w:rsidP="003453BB">
      <w:pPr>
        <w:shd w:val="clear" w:color="auto" w:fill="FFFFFF"/>
        <w:spacing w:before="223" w:line="223" w:lineRule="exact"/>
        <w:ind w:right="14"/>
        <w:jc w:val="both"/>
        <w:rPr>
          <w:color w:val="000000"/>
        </w:rPr>
      </w:pPr>
      <w:r w:rsidRPr="00B52018">
        <w:rPr>
          <w:color w:val="000000"/>
          <w:spacing w:val="-3"/>
        </w:rPr>
        <w:t xml:space="preserve">The number of hours of equipment operation to be paid for, as determined above, will be paid for at the pertinent contract price per hour for each of the particular pay items for equipment shown in the bid schedule, which price and payment shall be full compensation for furnishing, operating, maintaining, servicing and repairing the equipment and for ail incidental costs related to the equipment as specified. The furnishing and operating of equipment of heavier type, or of larger capacity, or horsepower than </w:t>
      </w:r>
      <w:r w:rsidRPr="00B52018">
        <w:rPr>
          <w:color w:val="000000"/>
          <w:spacing w:val="-4"/>
        </w:rPr>
        <w:t xml:space="preserve">specified will not entitle the Contractor to any extra compensation over his applicable contract unit price. </w:t>
      </w:r>
      <w:r w:rsidRPr="00B52018">
        <w:rPr>
          <w:color w:val="000000"/>
          <w:spacing w:val="-3"/>
        </w:rPr>
        <w:t xml:space="preserve">Deviation from estimated quantities is normal and will not be considered as a basis for change in unit </w:t>
      </w:r>
      <w:r w:rsidRPr="00B52018">
        <w:rPr>
          <w:color w:val="000000"/>
        </w:rPr>
        <w:t>prices.</w:t>
      </w:r>
    </w:p>
    <w:p w14:paraId="25EB586F" w14:textId="77777777" w:rsidR="003453BB" w:rsidRPr="00B52018" w:rsidRDefault="003453BB" w:rsidP="003453BB">
      <w:pPr>
        <w:jc w:val="both"/>
      </w:pPr>
    </w:p>
    <w:p w14:paraId="50AC627B" w14:textId="20C612ED" w:rsidR="00685075" w:rsidRPr="00B52018" w:rsidRDefault="003453BB" w:rsidP="003453BB">
      <w:pPr>
        <w:jc w:val="both"/>
      </w:pPr>
      <w:r w:rsidRPr="00B52018">
        <w:t>MSB 0</w:t>
      </w:r>
      <w:r w:rsidR="00411FCE">
        <w:t>8</w:t>
      </w:r>
      <w:r w:rsidR="00D1141E">
        <w:t>22</w:t>
      </w:r>
      <w:bookmarkStart w:id="0" w:name="_GoBack"/>
      <w:bookmarkEnd w:id="0"/>
      <w:r w:rsidR="00411FCE">
        <w:t>17</w:t>
      </w:r>
    </w:p>
    <w:sectPr w:rsidR="00685075" w:rsidRPr="00B52018" w:rsidSect="0068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BB"/>
    <w:rsid w:val="002A79BA"/>
    <w:rsid w:val="002C28BD"/>
    <w:rsid w:val="003453BB"/>
    <w:rsid w:val="00411FCE"/>
    <w:rsid w:val="0067782D"/>
    <w:rsid w:val="00685075"/>
    <w:rsid w:val="00823E9C"/>
    <w:rsid w:val="00882CD8"/>
    <w:rsid w:val="00B52018"/>
    <w:rsid w:val="00CF0E21"/>
    <w:rsid w:val="00D1141E"/>
    <w:rsid w:val="00E5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C6E7"/>
  <w15:docId w15:val="{A1274BA2-9CBB-49AF-9625-F5265AF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BB"/>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2CD8"/>
    <w:rPr>
      <w:sz w:val="16"/>
      <w:szCs w:val="16"/>
    </w:rPr>
  </w:style>
  <w:style w:type="paragraph" w:styleId="CommentText">
    <w:name w:val="annotation text"/>
    <w:basedOn w:val="Normal"/>
    <w:link w:val="CommentTextChar"/>
    <w:uiPriority w:val="99"/>
    <w:semiHidden/>
    <w:unhideWhenUsed/>
    <w:rsid w:val="00882CD8"/>
  </w:style>
  <w:style w:type="character" w:customStyle="1" w:styleId="CommentTextChar">
    <w:name w:val="Comment Text Char"/>
    <w:basedOn w:val="DefaultParagraphFont"/>
    <w:link w:val="CommentText"/>
    <w:uiPriority w:val="99"/>
    <w:semiHidden/>
    <w:rsid w:val="00882CD8"/>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882CD8"/>
    <w:rPr>
      <w:b/>
      <w:bCs/>
    </w:rPr>
  </w:style>
  <w:style w:type="character" w:customStyle="1" w:styleId="CommentSubjectChar">
    <w:name w:val="Comment Subject Char"/>
    <w:basedOn w:val="CommentTextChar"/>
    <w:link w:val="CommentSubject"/>
    <w:uiPriority w:val="99"/>
    <w:semiHidden/>
    <w:rsid w:val="00882CD8"/>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882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CD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Matanuska-Susitna Bourough</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mc06076</dc:creator>
  <cp:keywords/>
  <dc:description/>
  <cp:lastModifiedBy>Mike Campfield</cp:lastModifiedBy>
  <cp:revision>5</cp:revision>
  <dcterms:created xsi:type="dcterms:W3CDTF">2017-03-30T23:17:00Z</dcterms:created>
  <dcterms:modified xsi:type="dcterms:W3CDTF">2017-08-22T23:43:00Z</dcterms:modified>
</cp:coreProperties>
</file>